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A4" w:rsidRPr="00CC36D8" w:rsidRDefault="005B06A4" w:rsidP="005B0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6D8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B06A4" w:rsidRPr="00CC36D8" w:rsidRDefault="005B06A4" w:rsidP="005B0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6D8">
        <w:rPr>
          <w:rFonts w:ascii="Times New Roman" w:hAnsi="Times New Roman" w:cs="Times New Roman"/>
          <w:b/>
          <w:sz w:val="28"/>
          <w:szCs w:val="28"/>
        </w:rPr>
        <w:t>для детей-граждан Российской Федерации, достигших 14 лет, и их родителей</w:t>
      </w:r>
    </w:p>
    <w:p w:rsidR="005B06A4" w:rsidRPr="00CC36D8" w:rsidRDefault="005B06A4" w:rsidP="00CC36D8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CC36D8">
        <w:rPr>
          <w:rFonts w:ascii="Times New Roman" w:hAnsi="Times New Roman" w:cs="Times New Roman"/>
          <w:sz w:val="28"/>
          <w:szCs w:val="28"/>
        </w:rPr>
        <w:t>В соответствие с Постановлением Правительства РФ от 08.07.1997 N 828 "Об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утверждении Положения о паспорте гражданина Российской Федерации, образца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 xml:space="preserve">бланка и описания паспорта Российской Федерации», </w:t>
      </w:r>
      <w:proofErr w:type="gramStart"/>
      <w:r w:rsidRPr="00CC36D8">
        <w:rPr>
          <w:rFonts w:ascii="Times New Roman" w:hAnsi="Times New Roman" w:cs="Times New Roman"/>
          <w:sz w:val="28"/>
          <w:szCs w:val="28"/>
        </w:rPr>
        <w:t>основным документом</w:t>
      </w:r>
      <w:proofErr w:type="gramEnd"/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удостоверяющим личность гражданина Российской Федерации является паспорт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гражданина Российской Федерации. Паспорт обязаны иметь все граждане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Российской Федерации, достигшие возраста 14 лет и проживающие на территории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Российской Федерации. Документы, необходимые для получения паспорта по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достижении 14 лет, перечислены в пункте 11 Положения о паспорте гражданина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C36D8">
        <w:rPr>
          <w:rFonts w:ascii="Times New Roman" w:hAnsi="Times New Roman" w:cs="Times New Roman"/>
          <w:b/>
          <w:sz w:val="28"/>
          <w:szCs w:val="28"/>
        </w:rPr>
        <w:t>. Документы для получения паспорта гражданина</w:t>
      </w:r>
      <w:r w:rsidRPr="00CC3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b/>
          <w:sz w:val="28"/>
          <w:szCs w:val="28"/>
        </w:rPr>
        <w:t>Российской Федерации должны быть сданы не позднее 30 дней после</w:t>
      </w:r>
      <w:r w:rsidRPr="00CC3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b/>
          <w:sz w:val="28"/>
          <w:szCs w:val="28"/>
        </w:rPr>
        <w:t>наступления возраста 14 лет в филиал МФЦ</w:t>
      </w:r>
      <w:r w:rsidRPr="00CC36D8">
        <w:rPr>
          <w:rFonts w:ascii="Times New Roman" w:hAnsi="Times New Roman" w:cs="Times New Roman"/>
          <w:sz w:val="28"/>
          <w:szCs w:val="28"/>
        </w:rPr>
        <w:t>, расположенный по месту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постоянной регистрации, месту временного пребывания или фактического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проживания заявителя. Адрес МФЦ в г. Амурске: Амурская улица, дом 8 (бывший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ДК «Строитель»), график работы МФЦ: вторник, среда, пятница, суббота с 09:00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до 18:00 (без перерыва на обед), четверг с 11:00 до 20:00 (без перерыва на обед),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воскресенье и понедельник выходные дни, телефон МФЦ 8-800-100-42-12,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(42142) 99-6-50. При обращении по месту постоянной регистрации срок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оформления паспорта составляет не более 10 дней. При обращении по месту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временного пребывания или фактического проживания этот срок будет увеличен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до 30 дней.</w:t>
      </w:r>
    </w:p>
    <w:p w:rsidR="005B06A4" w:rsidRPr="00CC36D8" w:rsidRDefault="005B06A4" w:rsidP="005B06A4">
      <w:pPr>
        <w:rPr>
          <w:rFonts w:ascii="Times New Roman" w:hAnsi="Times New Roman" w:cs="Times New Roman"/>
          <w:sz w:val="28"/>
          <w:szCs w:val="28"/>
        </w:rPr>
      </w:pPr>
      <w:r w:rsidRPr="00CC36D8">
        <w:rPr>
          <w:rFonts w:ascii="Times New Roman" w:hAnsi="Times New Roman" w:cs="Times New Roman"/>
          <w:b/>
          <w:sz w:val="28"/>
          <w:szCs w:val="28"/>
        </w:rPr>
        <w:t>Документы для получения паспорта гражданина Российской Федерации в</w:t>
      </w:r>
      <w:r w:rsidRPr="00CC3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b/>
          <w:sz w:val="28"/>
          <w:szCs w:val="28"/>
        </w:rPr>
        <w:t>случае, если прошло больше 30 дней после наступления возраста 14 лет</w:t>
      </w:r>
      <w:r w:rsidRPr="00CC36D8">
        <w:rPr>
          <w:rFonts w:ascii="Times New Roman" w:hAnsi="Times New Roman" w:cs="Times New Roman"/>
          <w:sz w:val="28"/>
          <w:szCs w:val="28"/>
        </w:rPr>
        <w:t>,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подаются в отдел по вопросам миграции ОМВД России по Амурскому району,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 xml:space="preserve">расположенный по адресу </w:t>
      </w:r>
      <w:proofErr w:type="spellStart"/>
      <w:r w:rsidRPr="00CC36D8">
        <w:rPr>
          <w:rFonts w:ascii="Times New Roman" w:hAnsi="Times New Roman" w:cs="Times New Roman"/>
          <w:sz w:val="28"/>
          <w:szCs w:val="28"/>
        </w:rPr>
        <w:t>г.Амурск</w:t>
      </w:r>
      <w:proofErr w:type="spellEnd"/>
      <w:r w:rsidRPr="00CC36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6D8"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 w:rsidRPr="00CC36D8">
        <w:rPr>
          <w:rFonts w:ascii="Times New Roman" w:hAnsi="Times New Roman" w:cs="Times New Roman"/>
          <w:sz w:val="28"/>
          <w:szCs w:val="28"/>
        </w:rPr>
        <w:t>, д.1, график работы отдела по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вопросам миграции: понедельник с 09:00 до 19:00 (обед с 13:00 до 14:00), вторник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с 14:00 до 18:00, четверг с 14:00 до 18:00, пятница с 09:00 до 14:00. В случае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несвоевременного обращения за получением паспорта гражданина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Российской Федерации по достижении их детьми 14 лет (свыше 30 дней после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наступления возраста 14 лет), родители (законные представители) несут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административную ответственность по части 1 статьи 5.35 КоАП РФ. К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административной ответственности по части 1 статьи 5.35 КоАП РФ привлекаются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родители (законные представители) за неисполнение или ненадлежащее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исполнение обязанностей по содержанию, воспитанию, обучению, защите прав и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интересов несовершеннолетних (в рассматриваемом случае выразившееся в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неполучении в установленный законодательством срок паспорта гражданина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Российской Федерации ребенком, достигшим 14 лет). За указанное нарушение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КоАП РФ предусмотрено административное наказание - предупреждение или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административный штраф.</w:t>
      </w:r>
    </w:p>
    <w:p w:rsidR="005B06A4" w:rsidRPr="00CC36D8" w:rsidRDefault="005B06A4" w:rsidP="005B06A4">
      <w:pPr>
        <w:rPr>
          <w:rFonts w:ascii="Times New Roman" w:hAnsi="Times New Roman" w:cs="Times New Roman"/>
          <w:b/>
          <w:sz w:val="28"/>
          <w:szCs w:val="28"/>
        </w:rPr>
      </w:pPr>
      <w:r w:rsidRPr="00CC36D8">
        <w:rPr>
          <w:rFonts w:ascii="Times New Roman" w:hAnsi="Times New Roman" w:cs="Times New Roman"/>
          <w:b/>
          <w:sz w:val="28"/>
          <w:szCs w:val="28"/>
        </w:rPr>
        <w:t>В целях минимизации рисков для здоровья граждан, исключения фактов</w:t>
      </w:r>
      <w:r w:rsidRPr="00CC3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b/>
          <w:sz w:val="28"/>
          <w:szCs w:val="28"/>
        </w:rPr>
        <w:t>скопления людей и образования очередей, прием заявителей в ОВМ</w:t>
      </w:r>
      <w:r w:rsidRPr="00CC3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b/>
          <w:sz w:val="28"/>
          <w:szCs w:val="28"/>
        </w:rPr>
        <w:t>осуществляется при строгом соблюдении масочного режима, только по</w:t>
      </w:r>
      <w:r w:rsidRPr="00CC3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b/>
          <w:sz w:val="28"/>
          <w:szCs w:val="28"/>
        </w:rPr>
        <w:t>предварительной записи по телефонам 8-999-273-3</w:t>
      </w:r>
      <w:bookmarkStart w:id="0" w:name="_GoBack"/>
      <w:bookmarkEnd w:id="0"/>
      <w:r w:rsidRPr="00CC36D8">
        <w:rPr>
          <w:rFonts w:ascii="Times New Roman" w:hAnsi="Times New Roman" w:cs="Times New Roman"/>
          <w:b/>
          <w:sz w:val="28"/>
          <w:szCs w:val="28"/>
        </w:rPr>
        <w:t>1-45, (</w:t>
      </w:r>
      <w:proofErr w:type="gramStart"/>
      <w:r w:rsidRPr="00CC36D8">
        <w:rPr>
          <w:rFonts w:ascii="Times New Roman" w:hAnsi="Times New Roman" w:cs="Times New Roman"/>
          <w:b/>
          <w:sz w:val="28"/>
          <w:szCs w:val="28"/>
        </w:rPr>
        <w:t>42142)-</w:t>
      </w:r>
      <w:proofErr w:type="gramEnd"/>
      <w:r w:rsidRPr="00CC36D8">
        <w:rPr>
          <w:rFonts w:ascii="Times New Roman" w:hAnsi="Times New Roman" w:cs="Times New Roman"/>
          <w:b/>
          <w:sz w:val="28"/>
          <w:szCs w:val="28"/>
        </w:rPr>
        <w:t>2-66-42, либо</w:t>
      </w:r>
      <w:r w:rsidRPr="00CC3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b/>
          <w:sz w:val="28"/>
          <w:szCs w:val="28"/>
        </w:rPr>
        <w:t>через Личный кабинет Единого портала государственных услуг.</w:t>
      </w:r>
      <w:r w:rsidRPr="00CC36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06A4" w:rsidRPr="00CC36D8" w:rsidRDefault="005B06A4" w:rsidP="005B0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6D8">
        <w:rPr>
          <w:rFonts w:ascii="Times New Roman" w:hAnsi="Times New Roman" w:cs="Times New Roman"/>
          <w:b/>
          <w:sz w:val="28"/>
          <w:szCs w:val="28"/>
        </w:rPr>
        <w:lastRenderedPageBreak/>
        <w:t>Документы, необходимые для получения паспорта</w:t>
      </w:r>
    </w:p>
    <w:p w:rsidR="005B06A4" w:rsidRPr="00CC36D8" w:rsidRDefault="005B06A4" w:rsidP="005B0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6D8">
        <w:rPr>
          <w:rFonts w:ascii="Times New Roman" w:hAnsi="Times New Roman" w:cs="Times New Roman"/>
          <w:b/>
          <w:sz w:val="28"/>
          <w:szCs w:val="28"/>
        </w:rPr>
        <w:t>по достижении 14-летнего возраста:</w:t>
      </w:r>
    </w:p>
    <w:p w:rsidR="005B06A4" w:rsidRPr="00CC36D8" w:rsidRDefault="005B06A4" w:rsidP="005B06A4">
      <w:pPr>
        <w:rPr>
          <w:rFonts w:ascii="Times New Roman" w:hAnsi="Times New Roman" w:cs="Times New Roman"/>
          <w:sz w:val="28"/>
          <w:szCs w:val="28"/>
        </w:rPr>
      </w:pPr>
      <w:r w:rsidRPr="00CC36D8">
        <w:rPr>
          <w:rFonts w:ascii="Times New Roman" w:hAnsi="Times New Roman" w:cs="Times New Roman"/>
          <w:sz w:val="28"/>
          <w:szCs w:val="28"/>
        </w:rPr>
        <w:t>• Заявление о выдаче (замене) паспорта.</w:t>
      </w:r>
    </w:p>
    <w:p w:rsidR="005B06A4" w:rsidRPr="00CC36D8" w:rsidRDefault="005B06A4" w:rsidP="005B06A4">
      <w:pPr>
        <w:rPr>
          <w:rFonts w:ascii="Times New Roman" w:hAnsi="Times New Roman" w:cs="Times New Roman"/>
          <w:sz w:val="28"/>
          <w:szCs w:val="28"/>
        </w:rPr>
      </w:pPr>
      <w:r w:rsidRPr="00CC36D8">
        <w:rPr>
          <w:rFonts w:ascii="Times New Roman" w:hAnsi="Times New Roman" w:cs="Times New Roman"/>
          <w:sz w:val="28"/>
          <w:szCs w:val="28"/>
        </w:rPr>
        <w:t>• Свидетельство о рождении заявителя. В случае отсутствия у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гражданина свидетельства о рождении ему необходимо обратиться в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орган ЗАГС для получения повторного свидетельства о рождении. В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случае регистрации рождения компетентными органами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иностранного государства - иностранное свидетельство о рождении.</w:t>
      </w:r>
    </w:p>
    <w:p w:rsidR="005B06A4" w:rsidRPr="00CC36D8" w:rsidRDefault="005B06A4" w:rsidP="005B06A4">
      <w:pPr>
        <w:rPr>
          <w:rFonts w:ascii="Times New Roman" w:hAnsi="Times New Roman" w:cs="Times New Roman"/>
          <w:sz w:val="28"/>
          <w:szCs w:val="28"/>
        </w:rPr>
      </w:pPr>
      <w:r w:rsidRPr="00CC36D8">
        <w:rPr>
          <w:rFonts w:ascii="Times New Roman" w:hAnsi="Times New Roman" w:cs="Times New Roman"/>
          <w:sz w:val="28"/>
          <w:szCs w:val="28"/>
        </w:rPr>
        <w:t>• Три личные фотографии заявителя, с соблюдением всех требований к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изображению и фотобумаге.</w:t>
      </w:r>
    </w:p>
    <w:p w:rsidR="005B06A4" w:rsidRPr="00CC36D8" w:rsidRDefault="005B06A4" w:rsidP="005B06A4">
      <w:pPr>
        <w:rPr>
          <w:rFonts w:ascii="Times New Roman" w:hAnsi="Times New Roman" w:cs="Times New Roman"/>
          <w:sz w:val="28"/>
          <w:szCs w:val="28"/>
        </w:rPr>
      </w:pPr>
      <w:r w:rsidRPr="00CC36D8">
        <w:rPr>
          <w:rFonts w:ascii="Times New Roman" w:hAnsi="Times New Roman" w:cs="Times New Roman"/>
          <w:sz w:val="28"/>
          <w:szCs w:val="28"/>
        </w:rPr>
        <w:t>• Документы, необходимые для проставления обязательных отметок в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паспорте:</w:t>
      </w:r>
    </w:p>
    <w:p w:rsidR="005B06A4" w:rsidRPr="00CC36D8" w:rsidRDefault="005B06A4" w:rsidP="005B06A4">
      <w:pPr>
        <w:rPr>
          <w:rFonts w:ascii="Times New Roman" w:hAnsi="Times New Roman" w:cs="Times New Roman"/>
          <w:sz w:val="28"/>
          <w:szCs w:val="28"/>
        </w:rPr>
      </w:pPr>
      <w:r w:rsidRPr="00CC36D8">
        <w:rPr>
          <w:rFonts w:ascii="Times New Roman" w:hAnsi="Times New Roman" w:cs="Times New Roman"/>
          <w:sz w:val="28"/>
          <w:szCs w:val="28"/>
        </w:rPr>
        <w:t>- документы воинского учета (при наличии соответствующего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основания);</w:t>
      </w:r>
    </w:p>
    <w:p w:rsidR="005B06A4" w:rsidRPr="00CC36D8" w:rsidRDefault="005B06A4" w:rsidP="005B06A4">
      <w:pPr>
        <w:rPr>
          <w:rFonts w:ascii="Times New Roman" w:hAnsi="Times New Roman" w:cs="Times New Roman"/>
          <w:sz w:val="28"/>
          <w:szCs w:val="28"/>
        </w:rPr>
      </w:pPr>
      <w:r w:rsidRPr="00CC36D8">
        <w:rPr>
          <w:rFonts w:ascii="Times New Roman" w:hAnsi="Times New Roman" w:cs="Times New Roman"/>
          <w:sz w:val="28"/>
          <w:szCs w:val="28"/>
        </w:rPr>
        <w:t>- свидетельство о заключении брака, свидетельство о расторжении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брака (при наличии указанного факта);</w:t>
      </w:r>
    </w:p>
    <w:p w:rsidR="005B06A4" w:rsidRPr="00CC36D8" w:rsidRDefault="005B06A4" w:rsidP="005B06A4">
      <w:pPr>
        <w:rPr>
          <w:rFonts w:ascii="Times New Roman" w:hAnsi="Times New Roman" w:cs="Times New Roman"/>
          <w:sz w:val="28"/>
          <w:szCs w:val="28"/>
        </w:rPr>
      </w:pPr>
      <w:r w:rsidRPr="00CC36D8">
        <w:rPr>
          <w:rFonts w:ascii="Times New Roman" w:hAnsi="Times New Roman" w:cs="Times New Roman"/>
          <w:sz w:val="28"/>
          <w:szCs w:val="28"/>
        </w:rPr>
        <w:t>- свидетельства о рождении детей - граждан Российской Федерации,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не достигших 14-летнего возраста (при наличии).</w:t>
      </w:r>
    </w:p>
    <w:p w:rsidR="005B06A4" w:rsidRPr="00CC36D8" w:rsidRDefault="005B06A4" w:rsidP="005B06A4">
      <w:pPr>
        <w:rPr>
          <w:rFonts w:ascii="Times New Roman" w:hAnsi="Times New Roman" w:cs="Times New Roman"/>
          <w:sz w:val="28"/>
          <w:szCs w:val="28"/>
        </w:rPr>
      </w:pPr>
      <w:r w:rsidRPr="00CC36D8">
        <w:rPr>
          <w:rFonts w:ascii="Times New Roman" w:hAnsi="Times New Roman" w:cs="Times New Roman"/>
          <w:sz w:val="28"/>
          <w:szCs w:val="28"/>
        </w:rPr>
        <w:t>• Квитанцию об уплате государственной пошлины. Оплатить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государственную пошлину возможно непосредственно при подаче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заявления в МФЦ.</w:t>
      </w:r>
    </w:p>
    <w:p w:rsidR="005B06A4" w:rsidRPr="00CC36D8" w:rsidRDefault="005B06A4" w:rsidP="005B06A4">
      <w:pPr>
        <w:rPr>
          <w:rFonts w:ascii="Times New Roman" w:hAnsi="Times New Roman" w:cs="Times New Roman"/>
          <w:sz w:val="28"/>
          <w:szCs w:val="28"/>
        </w:rPr>
      </w:pPr>
      <w:r w:rsidRPr="00CC36D8">
        <w:rPr>
          <w:rFonts w:ascii="Times New Roman" w:hAnsi="Times New Roman" w:cs="Times New Roman"/>
          <w:sz w:val="28"/>
          <w:szCs w:val="28"/>
        </w:rPr>
        <w:t>• Предъявленные гражданами документы, выполненные на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иностранном языке, без дублирования в них записей на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государственном языке Российской Федерации (русском языке),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подлежат переводу на русский язык. Верность перевода либо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подлинность подписи переводчика должна быть нотариально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засвидетельствована в порядке, предусмотренном законодательством</w:t>
      </w:r>
      <w:r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B06A4" w:rsidRPr="00CC36D8" w:rsidRDefault="005B06A4" w:rsidP="005B06A4">
      <w:pPr>
        <w:rPr>
          <w:rFonts w:ascii="Times New Roman" w:hAnsi="Times New Roman" w:cs="Times New Roman"/>
          <w:sz w:val="28"/>
          <w:szCs w:val="28"/>
        </w:rPr>
      </w:pPr>
      <w:r w:rsidRPr="00CC36D8">
        <w:rPr>
          <w:rFonts w:ascii="Times New Roman" w:hAnsi="Times New Roman" w:cs="Times New Roman"/>
          <w:sz w:val="28"/>
          <w:szCs w:val="28"/>
        </w:rPr>
        <w:t>В соответствие со ст. 333.33. "Налогового кодекса Российской Федерации"</w:t>
      </w:r>
      <w:r w:rsidR="00CC36D8"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>размер государственной пошлины за выдачу паспорта гражданина</w:t>
      </w:r>
      <w:r w:rsidR="00CC36D8" w:rsidRPr="00CC36D8">
        <w:rPr>
          <w:rFonts w:ascii="Times New Roman" w:hAnsi="Times New Roman" w:cs="Times New Roman"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sz w:val="28"/>
          <w:szCs w:val="28"/>
        </w:rPr>
        <w:t xml:space="preserve">Российской Федерации - </w:t>
      </w:r>
      <w:r w:rsidRPr="00CC36D8">
        <w:rPr>
          <w:rFonts w:ascii="Times New Roman" w:hAnsi="Times New Roman" w:cs="Times New Roman"/>
          <w:b/>
          <w:sz w:val="28"/>
          <w:szCs w:val="28"/>
        </w:rPr>
        <w:t>300 рублей.</w:t>
      </w:r>
    </w:p>
    <w:p w:rsidR="00DB1E5E" w:rsidRPr="00CC36D8" w:rsidRDefault="005B06A4" w:rsidP="005B06A4">
      <w:pPr>
        <w:rPr>
          <w:rFonts w:ascii="Times New Roman" w:hAnsi="Times New Roman" w:cs="Times New Roman"/>
          <w:b/>
          <w:sz w:val="28"/>
          <w:szCs w:val="28"/>
        </w:rPr>
      </w:pPr>
      <w:r w:rsidRPr="00CC36D8">
        <w:rPr>
          <w:rFonts w:ascii="Times New Roman" w:hAnsi="Times New Roman" w:cs="Times New Roman"/>
          <w:b/>
          <w:sz w:val="28"/>
          <w:szCs w:val="28"/>
        </w:rPr>
        <w:t>Государственная пошлина не уплачивается за выдачу паспорта</w:t>
      </w:r>
      <w:r w:rsidR="00CC36D8" w:rsidRPr="00CC3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b/>
          <w:sz w:val="28"/>
          <w:szCs w:val="28"/>
        </w:rPr>
        <w:t>гражданина Российской Федерации детям-сиротам и детям,</w:t>
      </w:r>
      <w:r w:rsidR="00CC36D8" w:rsidRPr="00CC3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6D8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родителей.</w:t>
      </w:r>
    </w:p>
    <w:sectPr w:rsidR="00DB1E5E" w:rsidRPr="00CC36D8" w:rsidSect="00CC36D8">
      <w:pgSz w:w="11906" w:h="16838"/>
      <w:pgMar w:top="113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A4"/>
    <w:rsid w:val="005B06A4"/>
    <w:rsid w:val="00CC36D8"/>
    <w:rsid w:val="00DB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4CFE0-343E-417B-AE58-3C3147F7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Ник. Зольникова</dc:creator>
  <cp:keywords/>
  <dc:description/>
  <cp:lastModifiedBy>Татьяна Ник. Зольникова</cp:lastModifiedBy>
  <cp:revision>2</cp:revision>
  <dcterms:created xsi:type="dcterms:W3CDTF">2021-01-21T03:57:00Z</dcterms:created>
  <dcterms:modified xsi:type="dcterms:W3CDTF">2021-01-21T03:57:00Z</dcterms:modified>
</cp:coreProperties>
</file>