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77"/>
        <w:tblOverlap w:val="never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68"/>
        <w:gridCol w:w="3784"/>
      </w:tblGrid>
      <w:tr w:rsidR="00BC4ADA" w:rsidRPr="00C74AF6" w:rsidTr="00FA1D2A">
        <w:trPr>
          <w:trHeight w:val="983"/>
        </w:trPr>
        <w:tc>
          <w:tcPr>
            <w:tcW w:w="3936" w:type="dxa"/>
          </w:tcPr>
          <w:p w:rsidR="00BC4ADA" w:rsidRDefault="00BC4ADA" w:rsidP="00FA1D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74AF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 г</w:t>
              </w:r>
            </w:smartTag>
            <w:r w:rsidRPr="00C7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Амурска</w:t>
            </w:r>
          </w:p>
          <w:p w:rsidR="00BC4ADA" w:rsidRPr="00C74AF6" w:rsidRDefault="00BC4ADA" w:rsidP="00FA1D2A">
            <w:pPr>
              <w:rPr>
                <w:rFonts w:ascii="Times New Roman" w:hAnsi="Times New Roman"/>
                <w:sz w:val="24"/>
                <w:szCs w:val="24"/>
              </w:rPr>
            </w:pPr>
            <w:r w:rsidRPr="00C7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Амурского муниципального района Хабаровского края</w:t>
            </w:r>
          </w:p>
        </w:tc>
        <w:tc>
          <w:tcPr>
            <w:tcW w:w="2268" w:type="dxa"/>
          </w:tcPr>
          <w:p w:rsidR="00BC4ADA" w:rsidRPr="00C74AF6" w:rsidRDefault="00BC4ADA" w:rsidP="00FA1D2A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C4ADA" w:rsidRPr="00C74AF6" w:rsidRDefault="00BC4ADA" w:rsidP="00FA1D2A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C74AF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C4ADA" w:rsidRPr="00C74AF6" w:rsidRDefault="00BC4ADA" w:rsidP="00FA1D2A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C74AF6">
              <w:rPr>
                <w:rFonts w:ascii="Times New Roman" w:hAnsi="Times New Roman"/>
                <w:sz w:val="24"/>
                <w:szCs w:val="24"/>
              </w:rPr>
              <w:t xml:space="preserve">приказом директора  </w:t>
            </w:r>
          </w:p>
          <w:p w:rsidR="00BC4ADA" w:rsidRPr="00C74AF6" w:rsidRDefault="00BC4ADA" w:rsidP="00FA1D2A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C74AF6">
              <w:rPr>
                <w:rFonts w:ascii="Times New Roman" w:hAnsi="Times New Roman"/>
                <w:sz w:val="24"/>
                <w:szCs w:val="24"/>
              </w:rPr>
              <w:t>МБОУ СОШ № 2 г. Амурск</w:t>
            </w:r>
          </w:p>
          <w:p w:rsidR="00BC4ADA" w:rsidRPr="00BC4ADA" w:rsidRDefault="00BC4ADA" w:rsidP="00FA1D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69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214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Pr="00F214C9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F214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 </w:t>
            </w:r>
            <w:r w:rsidRPr="00646E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46E2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Pr="00646E2B">
              <w:rPr>
                <w:rFonts w:ascii="Times New Roman" w:hAnsi="Times New Roman"/>
                <w:sz w:val="24"/>
                <w:szCs w:val="24"/>
                <w:u w:val="single"/>
              </w:rPr>
              <w:t>-Д</w:t>
            </w:r>
          </w:p>
          <w:p w:rsidR="00BC4ADA" w:rsidRPr="00C74AF6" w:rsidRDefault="00BC4ADA" w:rsidP="00FA1D2A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ADA" w:rsidRDefault="00BC4ADA" w:rsidP="00BC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4ADA" w:rsidRDefault="00BC4ADA" w:rsidP="00BC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4ADA" w:rsidRDefault="00BC4ADA" w:rsidP="00BC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4ADA" w:rsidRPr="00806A6A" w:rsidRDefault="00BC4ADA" w:rsidP="00BC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О ШКОЛЬНОЙ СЛУЖБЕ МЕДИАЦИИ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1.1. Школьной службы медиации осуществляет свою деятельность на основании  Конституция Российской Федерации; Гражданский кодекс Российской Федерации; Семейный кодекс Российской Федерации; Федеральный закон от 24 июля 1998 г. </w:t>
      </w:r>
      <w:proofErr w:type="spellStart"/>
      <w:r w:rsidRPr="00BC4AD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124-ФЗ "Об основных гарантиях прав ребенка в Российской Федерации"; Федеральный закон от 29 декабря 2012 г. </w:t>
      </w:r>
      <w:proofErr w:type="spellStart"/>
      <w:r w:rsidRPr="00BC4AD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273-ФЗ "Об образовании в Российской Федерации"; </w:t>
      </w:r>
      <w:proofErr w:type="gramStart"/>
      <w:r w:rsidRPr="00BC4ADA">
        <w:rPr>
          <w:rFonts w:ascii="Times New Roman" w:eastAsia="Times New Roman" w:hAnsi="Times New Roman" w:cs="Times New Roman"/>
          <w:sz w:val="24"/>
          <w:szCs w:val="24"/>
        </w:rPr>
        <w:t>Конвенция о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правах ребенка; Конвенции о защите прав детей и сотрудничестве, заключенные в г. Гааге, 1980, 1996, 2007 годов; Федеральный закон от 27 июля 2010 г. </w:t>
      </w:r>
      <w:proofErr w:type="spellStart"/>
      <w:r w:rsidRPr="00BC4AD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193-ФЗ "Об альтернативной процедуре урегулирования споров с участием посредника (процедуре медиации)"; Письмо Министерства образования и науки Российской Федерации от 18 ноября 2013 г. </w:t>
      </w:r>
      <w:proofErr w:type="spellStart"/>
      <w:r w:rsidRPr="00BC4AD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ВК- 844/07.</w:t>
      </w:r>
      <w:proofErr w:type="gramEnd"/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1.2 Школьной службы медиации является альтернативой другим способам реагирования на споры, конфликты, противоправное поведение или правонарушения 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В условиях школы служба медиации является объединением обучающихся и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педагогов, </w:t>
      </w:r>
      <w:proofErr w:type="gramStart"/>
      <w:r w:rsidRPr="00BC4ADA">
        <w:rPr>
          <w:rFonts w:ascii="Times New Roman" w:eastAsia="Times New Roman" w:hAnsi="Times New Roman" w:cs="Times New Roman"/>
          <w:sz w:val="24"/>
          <w:szCs w:val="24"/>
        </w:rPr>
        <w:t>действующей</w:t>
      </w:r>
      <w:proofErr w:type="gram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добровольческих усилий обучающихся.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1.4. Допускается создание Школьной службы медиации только из педагогов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и/или специалистов образовательного учреждения, если не выявлено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 xml:space="preserve">претендентов </w:t>
      </w:r>
      <w:proofErr w:type="gramStart"/>
      <w:r w:rsidRPr="00BC4A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медиаторов среди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ля координации работы в состав службы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входить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образовательного учреждения; заместители директора по воспитательной работе; заместитель директора по учебно-воспитательной работе; с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>оциальный педагог; ученики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9-11 классов, 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>в случае если выявлены претенденты</w:t>
      </w:r>
      <w:r w:rsidR="00F031B9" w:rsidRPr="00BC4ADA">
        <w:rPr>
          <w:rFonts w:ascii="Times New Roman" w:eastAsia="Times New Roman" w:hAnsi="Times New Roman" w:cs="Times New Roman"/>
          <w:sz w:val="24"/>
          <w:szCs w:val="24"/>
        </w:rPr>
        <w:t xml:space="preserve"> на медиаторов среди 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031B9" w:rsidRPr="00BC4A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2. Цели и задачи службы примирения.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2.1. Целями Школьной службы медиации являются: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2.1.1. Распространение среди участников образовательного процесса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цивилизованных форм разрешения споров и конфликтов (восстановительная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медиация, переговоры и другие способы).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2.1.2. Помощь участникам образовательного процесса в разрешении споров и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конфликтных ситуаций на основе принципов и технологии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восстановительной медиации.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2.1.3. Организация в образовательном учреждении не карательного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реагирования на 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конфликты, проступки, противоправное поведение и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правонарушения несовершеннолетних на основе принципов и технологии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восстановительной медиации.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2.2. Задачами Школьной службы медиации являются: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2.2.1. Проведение программ восстановительного разрешения конфликтов и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криминальных ситуаций для участников споров, конфликтов и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противоправных ситуаций;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 xml:space="preserve">2.2.2. Обучение 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и других участников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цивилизованным методам урегулирования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конфликтов и осознания ответственности.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2.2.3. Организация просветительных мероприятий и информирование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 процесса о миссии, принципах и технологии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восстановительной медиации.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3. Принципы деятельности службы примирения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1B9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3.1. Деятельность Школьной службы медиации основана на следующих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принципах: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3.1.1. Принцип добровольности, предполагающий как добровольное участие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учащихся (воспитанников) в организации работы службы, так и обязательное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согласие сторон, вовлеченных в конфликт, на участие в примирительной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программе. Допускается направление сторон конфликта и их законных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представителей на предварительную встречу с медиатором, после которой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стороны могут участвовать или не участвовать в программе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восстановительного разрешения конфликта и криминальной ситуации.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3.1.2. Принцип конфиденциальности, предполагающий обязательство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службы примирения не разглашать полученные в процессе медиации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сведения за исключением 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примирительного договора (по согласованию с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участниками встречи и подписанный ими). Также исключение составляет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ставшая известная медиатору информация о готовящемся преступлении.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3.1.3 Принцип нейтральности, запрещающий службе примирения принимать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сторону какого-либо участника конфликта (в том числе администрации).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Нейтральность 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предполагает, что служба примирения не выясняет вопрос о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виновности или невиновности той или иной стороны, а является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независимым посредником, помогающим сторонам самостоятельно найти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решение. Если медиатор понимает, что не может сохранять нейтральность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из-за личностных взаимоотношений с кем-либо из участников, он должен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отказаться от медиации или передать ее другому медиатору.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4. Порядок формирования службы примирения.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4.1. В состав Школьной службы медиации могут входить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: директор учреждения; 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>заместители директора учрежд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>ения;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 учреждения, педагог- психолог учреждения, 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9-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11 классов, прошедшие обучение проведению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восстановительной медиации.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4.2. Руководителем (куратором) Школьной службы медиации может быть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ВР, социальный педагог, </w:t>
      </w:r>
      <w:r w:rsidR="00806A6A">
        <w:rPr>
          <w:rFonts w:ascii="Times New Roman" w:eastAsia="Times New Roman" w:hAnsi="Times New Roman" w:cs="Times New Roman"/>
          <w:sz w:val="24"/>
          <w:szCs w:val="24"/>
        </w:rPr>
        <w:t>педагог-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психолог или иной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работник образовательного учреждения, прошедший обучение проведению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восстановительной медиации, на которого возлагаются обязанности по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руководству службой примирения приказом директора образовательного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4.3. Родители дают согласие на работу своего ребенка в качестве ведущих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римирительных встреч (медиаторов).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4.4. Вопросы членства в службе примирения, требований к 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обучающимся,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входящим в состав службы, и иные вопросы, не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регламентированные настоящим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Положением, могут определяться уставом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службы, принимаемым службой примирения самостоятельно.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5. Порядок работы службы примирения.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5.1. Школьной службы медиации может получать информацию о случаях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конфликтного или криминального характера от педагогов,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учреждения, членов службы примирения,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5.2. Школьной службы медиации принимает решение о возможности или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невозможности примирительной программы в каждом конкретном случае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самостоятельно, в том числе на основании предварительных встреч со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сторонами конфликта. При необходимости о принятом решении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информируются должностные лица образовательного учреждения.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5.3. Программы восстановительного разрешения конфликтов и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криминальных ситуаций проводится только в случае согласия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конфликтующих сторон на участие. При несогласии сторон им могут быть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предложены психологическая помощь или другие существующие в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образовательном учреждении формы работы. Если действия одной или обеих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сторон могут быть квалифицированы как правонарушение или преступление,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для проведения программы, также необходимо согласие родителей или их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участие во встрече.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5.4. Медиация может проводиться взрослым медиатором по делам,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рассматриваемым в </w:t>
      </w:r>
      <w:proofErr w:type="spellStart"/>
      <w:r w:rsidRPr="00BC4ADA">
        <w:rPr>
          <w:rFonts w:ascii="Times New Roman" w:eastAsia="Times New Roman" w:hAnsi="Times New Roman" w:cs="Times New Roman"/>
          <w:sz w:val="24"/>
          <w:szCs w:val="24"/>
        </w:rPr>
        <w:lastRenderedPageBreak/>
        <w:t>КДНиЗП</w:t>
      </w:r>
      <w:proofErr w:type="spell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или суде. Медиация (или другая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восстановительная программа) не отменяет рассмотрения дела в </w:t>
      </w:r>
      <w:proofErr w:type="spellStart"/>
      <w:r w:rsidRPr="00BC4ADA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или суде, но ее результаты и достигнутая договоренность может учитываться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при вынесении решения по делу.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5.5. В случае если примирительная программа планируется, когда дело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находится на этапе дознания, следствия или в суде, то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о ее проведении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ставится в известность администрация образовательного учреждения и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родители.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5.6. Переговоры с родителями и должностными лицами проводит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руководитель (куратор) Школьной службы медиации.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5.7. Медиатор вправе отказаться от проведения медиации или любой другой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восстановительной программы на основании своих профессиональных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стандартов, либо в случае недостаточной квалификации, или невозможности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обеспечить безопасность процесса. В этом случае образовательное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учреждение может использовать иные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5.8. В сложных ситуациях (как правило, если в ситуации есть материальный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ущерб, среди участников есть взрослые или родители, а также в случае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криминальной ситуации) куратор и другие взрослые участники Школьной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службы медиации принимают участие в проводимой программе.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5.9. В случае</w:t>
      </w:r>
      <w:proofErr w:type="gramStart"/>
      <w:r w:rsidRPr="00BC4AD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если конфликтующие стороны не достигли возраста 10 лет,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примирительная программа проводится с согласия классного руководителя.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5.10. Школьной службы медиации самостоятельно определяет сроки и этапы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проведения программы в каждом отдельном случае.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5.11. В случае</w:t>
      </w:r>
      <w:proofErr w:type="gramStart"/>
      <w:r w:rsidRPr="00BC4AD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если в ходе примирительной программы конфликтующие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стороны пришли к соглашению, достигнутые результаты могут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фиксироваться в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письменном примирительном договоре или устном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соглашении.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5.12. При необходимости, служба примирения передает копию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примирительного договора администрации образовательного учреждения.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5.13. Школьная служба медиации помогает определить способ выполнения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обязательств, взятых на себя сторонами в примирительном договоре, но не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их выполнение. При возникновении проблем в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выполнении обязательств, служба примирения может проводить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встречи сторон и помочь сторонам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осознать причины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трудностей и пути их преодоления.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5.14. При необходимости Школьная служба медиации информирует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участников примирительной программы о возможностях других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специалистов (социального педагога, психолога, специалистов учреждений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социальной сферы, социально-психологических центров).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5.15. Деятельность Школьной службы медиации фиксируется </w:t>
      </w:r>
      <w:r w:rsidR="008C45F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отчетах, которые являются внутренними документами службы.</w:t>
      </w:r>
    </w:p>
    <w:p w:rsidR="00E26504" w:rsidRDefault="008C45F2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5.16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 Медиация и другие восстановительные практики не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психологической процедурой и потому не требуют обязательного согласия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стороны родителей. Однако куратор старается, по возможности,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информировать и привлекать родителей к участию в медиации (а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указанным в пунктах 5.3 и 5.4 категориям дел участие родителей или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br/>
        <w:t>согласие на проведение медиации без их учас</w:t>
      </w:r>
      <w:r>
        <w:rPr>
          <w:rFonts w:ascii="Times New Roman" w:eastAsia="Times New Roman" w:hAnsi="Times New Roman" w:cs="Times New Roman"/>
          <w:sz w:val="24"/>
          <w:szCs w:val="24"/>
        </w:rPr>
        <w:t>тия является обязательным).</w:t>
      </w:r>
    </w:p>
    <w:p w:rsidR="00E26504" w:rsidRDefault="008C45F2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5.17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 Школьная служба медиации рекомендует участникам конфликта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время проведения процедуры медиации воздержаться от обращений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вышестоящие инстанции, средства массовой информации или судебные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органы.</w:t>
      </w:r>
    </w:p>
    <w:p w:rsidR="00E26504" w:rsidRDefault="008C45F2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5.18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 По согласованию с администрацией образовательного учреждения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руководителем службы примирения, взрослые медиаторы могут проводить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медиацию по конфликтам между педагогами и администрацией, конфликтам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 xml:space="preserve">родителей и их детей. </w:t>
      </w:r>
      <w:proofErr w:type="gramStart"/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Если споры возникли из гражданских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правоотношений, в том числе в связи с осуществлением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иной экономической деятельности, а также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трудовых правоотношений и семейных правоотношений,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медиатора и его квалификация регулируется Федеральным законом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 xml:space="preserve">27.07.2010 </w:t>
      </w:r>
      <w:proofErr w:type="spellStart"/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 xml:space="preserve"> 193-ФЗ РФ «Об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lastRenderedPageBreak/>
        <w:t>альтернативной процедуре урегулирования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споров с участием посредника (процедуре медиации)» и не рассматриваются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на школьной службе медиации.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.19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необходимости, Школьная служба медиации получает у сторон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br/>
        <w:t>разрешение на обработку их персональных данных в соответствии с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br/>
        <w:t>феде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>ральным законом от 27.07.2006  N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>152-ФЗ «О персональных данных».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6. Организация деятельности службы примирения.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6.1. Школьной службе медиации администрация образовательного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учреждения предоставляет помещение для сборов медиаторов и проведения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примирительных программ, а также возможность использовать иные ресурсы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(оборудование, оргтехнику, канцелярские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принадлежности, средства информации и другие).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</w:r>
      <w:r w:rsidR="00E26504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. Должностные лица образовательного учреждения оказывают службе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>примирения содействие в распространении информации о деятельности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службы среди педагогов, </w:t>
      </w:r>
      <w:r w:rsidR="00E265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t xml:space="preserve"> и родителей.</w:t>
      </w:r>
    </w:p>
    <w:p w:rsidR="00E26504" w:rsidRDefault="00E26504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 Школьной службы медиации в рамках своей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взаимодействует с психологом, социальным педагогом и 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образовательного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6.4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 Администрация образовательного учреждения содействует Школьной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br/>
        <w:t>службы медиации в организации взаимодействия с педагогами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учреждения, а также социальными службами и 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организациями. Администрация поддерживает обращения педагогов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 xml:space="preserve"> в службу примирения,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содействует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освоению ими навыков восстановительного разрешения конфликтов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криминальных ситуаций.</w:t>
      </w:r>
    </w:p>
    <w:p w:rsidR="00E26504" w:rsidRDefault="00E26504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 xml:space="preserve"> если стороны согласились на примирительную встречу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(участие в восстановительной медиации), то применение административных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санкций в отношении данных участников конфликта приостанавливаются.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Решение о необходимости возобновления административных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принимается после получения информации о результатах работы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примирения и достигн</w:t>
      </w:r>
      <w:r>
        <w:rPr>
          <w:rFonts w:ascii="Times New Roman" w:eastAsia="Times New Roman" w:hAnsi="Times New Roman" w:cs="Times New Roman"/>
          <w:sz w:val="24"/>
          <w:szCs w:val="24"/>
        </w:rPr>
        <w:t>утых договоренностях сторон.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6.6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 Администрация образовательного учреждения поддерживает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руководителя (куратора) и медиаторов службы примирения в собраниях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ассоциации (сообщества) медиаторов, и в повышении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квалификации.</w:t>
      </w:r>
    </w:p>
    <w:p w:rsidR="00E26504" w:rsidRDefault="00E26504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 В случае если примирительная программа проводилась по факту,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которому возбуждено уголовное дело, администрация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учреждения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примирительного договора, а также иных документов в качестве материалов,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характеризующих личность обвиняемого, подтверждающих добровольное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возмещение имущественного ущерба и иные действия, направленные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заглаживание вреда, причиненного потерпевшему.</w:t>
      </w:r>
    </w:p>
    <w:p w:rsidR="00E26504" w:rsidRDefault="00E26504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. Школьной службы медиации может вносить на рассмотрение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br/>
        <w:t>администрации предложения по снижению конфликтности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  <w:r w:rsidR="00BC4ADA" w:rsidRPr="00BC4ADA">
        <w:rPr>
          <w:rFonts w:ascii="Times New Roman" w:eastAsia="Times New Roman" w:hAnsi="Times New Roman" w:cs="Times New Roman"/>
          <w:sz w:val="24"/>
          <w:szCs w:val="24"/>
        </w:rPr>
        <w:br/>
        <w:t>7. Заключительные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E26504" w:rsidRDefault="00BC4ADA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7.2. Изменения в настоящее положение вносятся директором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образовательного учреждения по предложению службы примирения,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управляющего совета или органов самоуправления.</w:t>
      </w:r>
    </w:p>
    <w:p w:rsidR="00291D9B" w:rsidRDefault="00BC4ADA" w:rsidP="00E26504">
      <w:pPr>
        <w:spacing w:after="0" w:line="240" w:lineRule="auto"/>
        <w:jc w:val="both"/>
      </w:pPr>
      <w:r w:rsidRPr="00BC4ADA">
        <w:rPr>
          <w:rFonts w:ascii="Times New Roman" w:eastAsia="Times New Roman" w:hAnsi="Times New Roman" w:cs="Times New Roman"/>
          <w:sz w:val="24"/>
          <w:szCs w:val="24"/>
        </w:rPr>
        <w:t>7.3. Вносимые изменения не должны противоречить стандартам</w:t>
      </w:r>
      <w:r w:rsidRPr="00BC4ADA">
        <w:rPr>
          <w:rFonts w:ascii="Times New Roman" w:eastAsia="Times New Roman" w:hAnsi="Times New Roman" w:cs="Times New Roman"/>
          <w:sz w:val="24"/>
          <w:szCs w:val="24"/>
        </w:rPr>
        <w:br/>
        <w:t>восстановительной медиации.</w:t>
      </w:r>
    </w:p>
    <w:p w:rsidR="00806A6A" w:rsidRPr="002813E7" w:rsidRDefault="00806A6A" w:rsidP="00806A6A">
      <w:pPr>
        <w:spacing w:after="0"/>
        <w:rPr>
          <w:rFonts w:ascii="Times New Roman" w:hAnsi="Times New Roman"/>
          <w:sz w:val="26"/>
          <w:szCs w:val="26"/>
        </w:rPr>
      </w:pPr>
      <w:r w:rsidRPr="002813E7">
        <w:rPr>
          <w:rFonts w:ascii="Times New Roman" w:hAnsi="Times New Roman"/>
          <w:sz w:val="26"/>
          <w:szCs w:val="26"/>
        </w:rPr>
        <w:t xml:space="preserve">Разработчик </w:t>
      </w:r>
      <w:r>
        <w:rPr>
          <w:rFonts w:ascii="Times New Roman" w:hAnsi="Times New Roman"/>
          <w:sz w:val="26"/>
          <w:szCs w:val="26"/>
        </w:rPr>
        <w:t xml:space="preserve">Мельничук О.А. </w:t>
      </w:r>
    </w:p>
    <w:p w:rsidR="00806A6A" w:rsidRPr="002813E7" w:rsidRDefault="00806A6A" w:rsidP="00806A6A">
      <w:pPr>
        <w:spacing w:after="0"/>
        <w:rPr>
          <w:rFonts w:ascii="Times New Roman" w:hAnsi="Times New Roman"/>
          <w:sz w:val="26"/>
          <w:szCs w:val="26"/>
        </w:rPr>
      </w:pPr>
    </w:p>
    <w:p w:rsidR="00806A6A" w:rsidRPr="002813E7" w:rsidRDefault="00806A6A" w:rsidP="00806A6A">
      <w:pPr>
        <w:spacing w:after="0"/>
        <w:rPr>
          <w:rFonts w:ascii="Times New Roman" w:hAnsi="Times New Roman"/>
          <w:sz w:val="26"/>
          <w:szCs w:val="26"/>
        </w:rPr>
      </w:pPr>
      <w:r w:rsidRPr="002813E7">
        <w:rPr>
          <w:rFonts w:ascii="Times New Roman" w:hAnsi="Times New Roman"/>
          <w:sz w:val="26"/>
          <w:szCs w:val="26"/>
        </w:rPr>
        <w:t xml:space="preserve">Рассмотрено на педагогическом </w:t>
      </w:r>
    </w:p>
    <w:p w:rsidR="00806A6A" w:rsidRPr="002813E7" w:rsidRDefault="00806A6A" w:rsidP="00806A6A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2813E7">
        <w:rPr>
          <w:rFonts w:ascii="Times New Roman" w:hAnsi="Times New Roman"/>
          <w:sz w:val="26"/>
          <w:szCs w:val="26"/>
        </w:rPr>
        <w:t>совете</w:t>
      </w:r>
      <w:proofErr w:type="gramEnd"/>
      <w:r w:rsidRPr="002813E7">
        <w:rPr>
          <w:rFonts w:ascii="Times New Roman" w:hAnsi="Times New Roman"/>
          <w:sz w:val="26"/>
          <w:szCs w:val="26"/>
        </w:rPr>
        <w:t xml:space="preserve"> (протокол № 1 от 31.08.2021 г.)</w:t>
      </w:r>
    </w:p>
    <w:sectPr w:rsidR="00806A6A" w:rsidRPr="002813E7" w:rsidSect="0029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4ADA"/>
    <w:rsid w:val="00291D9B"/>
    <w:rsid w:val="0046629E"/>
    <w:rsid w:val="00734C80"/>
    <w:rsid w:val="007D6978"/>
    <w:rsid w:val="00806A6A"/>
    <w:rsid w:val="008C45F2"/>
    <w:rsid w:val="00BC4ADA"/>
    <w:rsid w:val="00E26504"/>
    <w:rsid w:val="00F031B9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A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504"/>
    <w:pPr>
      <w:ind w:left="720"/>
      <w:contextualSpacing/>
    </w:pPr>
  </w:style>
  <w:style w:type="character" w:customStyle="1" w:styleId="1Exact">
    <w:name w:val="Заголовок №1 Exact"/>
    <w:basedOn w:val="a0"/>
    <w:link w:val="1"/>
    <w:uiPriority w:val="99"/>
    <w:locked/>
    <w:rsid w:val="00734C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locked/>
    <w:rsid w:val="00734C80"/>
    <w:rPr>
      <w:rFonts w:ascii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link w:val="2"/>
    <w:uiPriority w:val="99"/>
    <w:locked/>
    <w:rsid w:val="00734C8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Exact1">
    <w:name w:val="Основной текст (2) Exact1"/>
    <w:basedOn w:val="2Exact"/>
    <w:uiPriority w:val="99"/>
    <w:rsid w:val="00734C80"/>
    <w:rPr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sid w:val="00734C80"/>
    <w:rPr>
      <w:rFonts w:ascii="Times New Roman" w:hAnsi="Times New Roman" w:cs="Times New Roman"/>
      <w:b/>
      <w:bCs/>
      <w:i/>
      <w:iCs/>
      <w:spacing w:val="-20"/>
      <w:sz w:val="44"/>
      <w:szCs w:val="44"/>
      <w:shd w:val="clear" w:color="auto" w:fill="FFFFFF"/>
    </w:rPr>
  </w:style>
  <w:style w:type="character" w:customStyle="1" w:styleId="40">
    <w:name w:val="Основной текст (4) + Не полужирный"/>
    <w:aliases w:val="Не курсив,Интервал 0 pt Exact"/>
    <w:basedOn w:val="4Exact"/>
    <w:uiPriority w:val="99"/>
    <w:rsid w:val="00734C80"/>
    <w:rPr>
      <w:spacing w:val="0"/>
      <w:u w:val="single"/>
    </w:rPr>
  </w:style>
  <w:style w:type="character" w:customStyle="1" w:styleId="5Exact">
    <w:name w:val="Основной текст (5) Exact"/>
    <w:basedOn w:val="a0"/>
    <w:link w:val="5"/>
    <w:uiPriority w:val="99"/>
    <w:locked/>
    <w:rsid w:val="00734C80"/>
    <w:rPr>
      <w:rFonts w:ascii="Franklin Gothic Demi" w:hAnsi="Franklin Gothic Demi" w:cs="Franklin Gothic Demi"/>
      <w:i/>
      <w:iCs/>
      <w:sz w:val="28"/>
      <w:szCs w:val="28"/>
      <w:shd w:val="clear" w:color="auto" w:fill="FFFFFF"/>
      <w:lang w:val="en-US" w:eastAsia="en-US"/>
    </w:rPr>
  </w:style>
  <w:style w:type="character" w:customStyle="1" w:styleId="5Tahoma">
    <w:name w:val="Основной текст (5) + Tahoma"/>
    <w:aliases w:val="9,5 pt,Не курсив Exact"/>
    <w:basedOn w:val="5Exact"/>
    <w:uiPriority w:val="99"/>
    <w:rsid w:val="00734C80"/>
    <w:rPr>
      <w:rFonts w:ascii="Tahoma" w:hAnsi="Tahoma" w:cs="Tahoma"/>
      <w:sz w:val="19"/>
      <w:szCs w:val="19"/>
    </w:rPr>
  </w:style>
  <w:style w:type="character" w:customStyle="1" w:styleId="7">
    <w:name w:val="Основной текст (7) + Не полужирный"/>
    <w:aliases w:val="Не курсив4,Интервал 0 pt Exact4"/>
    <w:basedOn w:val="a0"/>
    <w:uiPriority w:val="99"/>
    <w:rsid w:val="00734C80"/>
    <w:rPr>
      <w:rFonts w:ascii="Times New Roman" w:hAnsi="Times New Roman" w:cs="Times New Roman"/>
      <w:spacing w:val="0"/>
      <w:sz w:val="22"/>
      <w:szCs w:val="22"/>
      <w:u w:val="none"/>
    </w:rPr>
  </w:style>
  <w:style w:type="paragraph" w:customStyle="1" w:styleId="1">
    <w:name w:val="Заголовок №1"/>
    <w:basedOn w:val="a"/>
    <w:link w:val="1Exact"/>
    <w:uiPriority w:val="99"/>
    <w:rsid w:val="00734C80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uiPriority w:val="99"/>
    <w:rsid w:val="00734C80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paragraph" w:customStyle="1" w:styleId="2">
    <w:name w:val="Основной текст (2)"/>
    <w:basedOn w:val="a"/>
    <w:link w:val="2Exact"/>
    <w:uiPriority w:val="99"/>
    <w:rsid w:val="00734C80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uiPriority w:val="99"/>
    <w:rsid w:val="00734C8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b/>
      <w:bCs/>
      <w:i/>
      <w:iCs/>
      <w:spacing w:val="-20"/>
      <w:sz w:val="44"/>
      <w:szCs w:val="44"/>
    </w:rPr>
  </w:style>
  <w:style w:type="paragraph" w:customStyle="1" w:styleId="5">
    <w:name w:val="Основной текст (5)"/>
    <w:basedOn w:val="a"/>
    <w:link w:val="5Exact"/>
    <w:uiPriority w:val="99"/>
    <w:rsid w:val="00734C80"/>
    <w:pPr>
      <w:widowControl w:val="0"/>
      <w:shd w:val="clear" w:color="auto" w:fill="FFFFFF"/>
      <w:spacing w:after="0" w:line="322" w:lineRule="exact"/>
      <w:jc w:val="both"/>
    </w:pPr>
    <w:rPr>
      <w:rFonts w:ascii="Franklin Gothic Demi" w:hAnsi="Franklin Gothic Demi" w:cs="Franklin Gothic Demi"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2023-04-05T01:07:00Z</dcterms:created>
  <dcterms:modified xsi:type="dcterms:W3CDTF">2023-04-05T02:00:00Z</dcterms:modified>
</cp:coreProperties>
</file>